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7B3" w:rsidRDefault="000D57B3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0D57B3" w:rsidTr="000D57B3">
        <w:tc>
          <w:tcPr>
            <w:tcW w:w="5098" w:type="dxa"/>
          </w:tcPr>
          <w:p w:rsidR="000D57B3" w:rsidRDefault="000D57B3" w:rsidP="000D57B3">
            <w:pPr>
              <w:jc w:val="center"/>
              <w:rPr>
                <w:rFonts w:ascii="Tahoma" w:hAnsi="Tahoma" w:cs="Tahoma"/>
                <w:color w:val="333333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5098" w:type="dxa"/>
          </w:tcPr>
          <w:p w:rsidR="000D57B3" w:rsidRDefault="001127F7" w:rsidP="000D57B3">
            <w:pPr>
              <w:jc w:val="right"/>
            </w:pPr>
            <w:r>
              <w:t>ПРОЛОНГИРОВАНА</w:t>
            </w:r>
            <w:r w:rsidR="000D57B3">
              <w:t xml:space="preserve"> протоколом </w:t>
            </w:r>
            <w:r>
              <w:t>АНО ЦЕНТР</w:t>
            </w:r>
            <w:r w:rsidR="000D57B3">
              <w:t xml:space="preserve"> </w:t>
            </w:r>
          </w:p>
          <w:p w:rsidR="000D57B3" w:rsidRDefault="000D57B3" w:rsidP="000D57B3">
            <w:pPr>
              <w:jc w:val="right"/>
            </w:pPr>
            <w:r>
              <w:t>«Добровольцы серебряного возраста»</w:t>
            </w:r>
            <w:r w:rsidR="001127F7">
              <w:t xml:space="preserve"> Калининградской области</w:t>
            </w:r>
          </w:p>
          <w:p w:rsidR="001127F7" w:rsidRDefault="001127F7" w:rsidP="000D57B3">
            <w:pPr>
              <w:jc w:val="right"/>
            </w:pPr>
            <w:r>
              <w:t>О</w:t>
            </w:r>
            <w:r w:rsidR="000D57B3">
              <w:t>т</w:t>
            </w:r>
            <w:r>
              <w:t xml:space="preserve"> 25 июня 2018 года </w:t>
            </w:r>
          </w:p>
          <w:p w:rsidR="000D57B3" w:rsidRDefault="001127F7" w:rsidP="000D57B3">
            <w:pPr>
              <w:jc w:val="right"/>
            </w:pPr>
            <w:r>
              <w:t>(утверждена</w:t>
            </w:r>
            <w:r w:rsidR="000D57B3">
              <w:t xml:space="preserve"> «6» мая 2017 года</w:t>
            </w:r>
          </w:p>
          <w:p w:rsidR="000D57B3" w:rsidRDefault="00053E8E" w:rsidP="000D57B3">
            <w:pPr>
              <w:jc w:val="right"/>
            </w:pPr>
            <w:r w:rsidRPr="002C0E6C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462404</wp:posOffset>
                  </wp:positionH>
                  <wp:positionV relativeFrom="paragraph">
                    <wp:posOffset>12193</wp:posOffset>
                  </wp:positionV>
                  <wp:extent cx="1182556" cy="561903"/>
                  <wp:effectExtent l="0" t="0" r="0" b="0"/>
                  <wp:wrapNone/>
                  <wp:docPr id="1" name="Рисунок 1" descr="O:\Центр ДОБРОВОЛЬЦЫ СВ\КАРТИНКИ\роспись мо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Центр ДОБРОВОЛЬЦЫ СВ\КАРТИНКИ\роспись мо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556" cy="561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57B3">
              <w:t xml:space="preserve"> </w:t>
            </w:r>
            <w:r w:rsidR="001127F7">
              <w:t>Директор</w:t>
            </w:r>
            <w:r w:rsidR="000D57B3">
              <w:t xml:space="preserve"> </w:t>
            </w:r>
          </w:p>
          <w:p w:rsidR="000D57B3" w:rsidRDefault="000D57B3" w:rsidP="000D57B3">
            <w:pPr>
              <w:jc w:val="right"/>
            </w:pPr>
          </w:p>
          <w:p w:rsidR="000D57B3" w:rsidRDefault="000D57B3" w:rsidP="000D57B3">
            <w:pPr>
              <w:jc w:val="right"/>
            </w:pPr>
            <w:r>
              <w:t>_______________________________     Осипова А.В</w:t>
            </w:r>
          </w:p>
          <w:p w:rsidR="000D57B3" w:rsidRDefault="000D57B3" w:rsidP="000D57B3">
            <w:pPr>
              <w:jc w:val="center"/>
              <w:rPr>
                <w:rFonts w:ascii="Tahoma" w:hAnsi="Tahoma" w:cs="Tahoma"/>
                <w:color w:val="333333"/>
                <w:sz w:val="29"/>
                <w:szCs w:val="29"/>
                <w:shd w:val="clear" w:color="auto" w:fill="FFFFFF"/>
              </w:rPr>
            </w:pPr>
          </w:p>
        </w:tc>
        <w:bookmarkStart w:id="0" w:name="_GoBack"/>
        <w:bookmarkEnd w:id="0"/>
      </w:tr>
    </w:tbl>
    <w:p w:rsidR="00691EAF" w:rsidRDefault="00691EAF" w:rsidP="00346B42">
      <w:pPr>
        <w:spacing w:after="0" w:line="240" w:lineRule="auto"/>
        <w:jc w:val="right"/>
      </w:pPr>
      <w:r>
        <w:t>.</w:t>
      </w:r>
    </w:p>
    <w:p w:rsidR="00346B42" w:rsidRDefault="00346B42" w:rsidP="00346B42">
      <w:pPr>
        <w:shd w:val="clear" w:color="auto" w:fill="FFFFFF"/>
        <w:spacing w:after="0" w:line="240" w:lineRule="auto"/>
        <w:jc w:val="center"/>
        <w:textAlignment w:val="top"/>
        <w:outlineLvl w:val="4"/>
        <w:rPr>
          <w:rFonts w:ascii="inherit" w:eastAsia="Times New Roman" w:hAnsi="inherit" w:cs="Times New Roman"/>
          <w:b/>
          <w:color w:val="4472C4" w:themeColor="accent5"/>
          <w:sz w:val="54"/>
          <w:szCs w:val="24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127F7" w:rsidRDefault="00E51FEB" w:rsidP="00346B42">
      <w:pPr>
        <w:shd w:val="clear" w:color="auto" w:fill="FFFFFF"/>
        <w:spacing w:after="0" w:line="240" w:lineRule="auto"/>
        <w:jc w:val="center"/>
        <w:textAlignment w:val="top"/>
        <w:outlineLvl w:val="4"/>
        <w:rPr>
          <w:rFonts w:ascii="inherit" w:eastAsia="Times New Roman" w:hAnsi="inherit" w:cs="Times New Roman"/>
          <w:b/>
          <w:i/>
          <w:color w:val="4472C4" w:themeColor="accent5"/>
          <w:sz w:val="36"/>
          <w:szCs w:val="24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46B42">
        <w:rPr>
          <w:rFonts w:ascii="inherit" w:eastAsia="Times New Roman" w:hAnsi="inherit" w:cs="Times New Roman"/>
          <w:b/>
          <w:i/>
          <w:color w:val="4472C4" w:themeColor="accent5"/>
          <w:sz w:val="36"/>
          <w:szCs w:val="24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Социальная</w:t>
      </w:r>
      <w:r w:rsidR="001127F7">
        <w:rPr>
          <w:rFonts w:ascii="inherit" w:eastAsia="Times New Roman" w:hAnsi="inherit" w:cs="Times New Roman"/>
          <w:b/>
          <w:i/>
          <w:color w:val="4472C4" w:themeColor="accent5"/>
          <w:sz w:val="36"/>
          <w:szCs w:val="24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благотворительная программа</w:t>
      </w:r>
    </w:p>
    <w:p w:rsidR="00346B42" w:rsidRPr="00E53432" w:rsidRDefault="00346B42" w:rsidP="00346B42">
      <w:pPr>
        <w:shd w:val="clear" w:color="auto" w:fill="FFFFFF"/>
        <w:spacing w:after="0" w:line="240" w:lineRule="auto"/>
        <w:jc w:val="center"/>
        <w:textAlignment w:val="top"/>
        <w:outlineLvl w:val="4"/>
        <w:rPr>
          <w:rFonts w:ascii="inherit" w:eastAsia="Times New Roman" w:hAnsi="inherit" w:cs="Times New Roman"/>
          <w:b/>
          <w:color w:val="4472C4" w:themeColor="accent5"/>
          <w:sz w:val="54"/>
          <w:szCs w:val="24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53432">
        <w:rPr>
          <w:rFonts w:ascii="inherit" w:eastAsia="Times New Roman" w:hAnsi="inherit" w:cs="Times New Roman"/>
          <w:b/>
          <w:color w:val="4472C4" w:themeColor="accent5"/>
          <w:sz w:val="54"/>
          <w:szCs w:val="24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«Рука помощи»</w:t>
      </w:r>
    </w:p>
    <w:p w:rsidR="00EF0539" w:rsidRPr="000D57B3" w:rsidRDefault="00EF0539" w:rsidP="000D57B3">
      <w:pPr>
        <w:pStyle w:val="a3"/>
        <w:numPr>
          <w:ilvl w:val="0"/>
          <w:numId w:val="7"/>
        </w:numPr>
        <w:spacing w:after="0" w:line="240" w:lineRule="auto"/>
        <w:rPr>
          <w:b/>
        </w:rPr>
      </w:pPr>
      <w:r w:rsidRPr="000D57B3">
        <w:rPr>
          <w:b/>
        </w:rPr>
        <w:t>Общие положения</w:t>
      </w:r>
    </w:p>
    <w:p w:rsidR="00EF0539" w:rsidRDefault="00EF0539" w:rsidP="00EF0539">
      <w:pPr>
        <w:spacing w:after="0" w:line="240" w:lineRule="auto"/>
      </w:pPr>
      <w:r>
        <w:t>Социальная</w:t>
      </w:r>
      <w:r w:rsidR="001127F7">
        <w:t xml:space="preserve"> </w:t>
      </w:r>
      <w:r w:rsidR="002C0E6C">
        <w:t>благотворительная программа</w:t>
      </w:r>
      <w:r>
        <w:t xml:space="preserve"> </w:t>
      </w:r>
      <w:r w:rsidR="001127F7">
        <w:t>АНО ЦЕНТР</w:t>
      </w:r>
      <w:r>
        <w:t xml:space="preserve"> «Добровольцы серебряного возраста»</w:t>
      </w:r>
      <w:r w:rsidR="001127F7">
        <w:t xml:space="preserve"> Калининградской </w:t>
      </w:r>
      <w:r w:rsidR="002C0E6C">
        <w:t>области «</w:t>
      </w:r>
      <w:r>
        <w:t>Рука помощи» (далее</w:t>
      </w:r>
      <w:r w:rsidR="001127F7">
        <w:t xml:space="preserve"> </w:t>
      </w:r>
      <w:r>
        <w:t>Программа) разработана в соответствии с Гражданским кодексом Российской</w:t>
      </w:r>
      <w:r w:rsidR="00346B42">
        <w:t xml:space="preserve"> </w:t>
      </w:r>
      <w:r>
        <w:t>Федерации, федеральными законами «О некоммерческих организациях», «О</w:t>
      </w:r>
      <w:r w:rsidR="00346B42">
        <w:t xml:space="preserve"> </w:t>
      </w:r>
      <w:r>
        <w:t>благотворительной деятельности и благотворительных организациях» и</w:t>
      </w:r>
      <w:r w:rsidR="00346B42">
        <w:t xml:space="preserve"> положением Центра «добровольцы серебряного возраста»</w:t>
      </w:r>
      <w:r>
        <w:t xml:space="preserve"> (далее - </w:t>
      </w:r>
      <w:r w:rsidR="00346B42">
        <w:t>Центр</w:t>
      </w:r>
      <w:r>
        <w:t>).</w:t>
      </w:r>
    </w:p>
    <w:p w:rsidR="00EF0539" w:rsidRDefault="00346B42" w:rsidP="00EF0539">
      <w:pPr>
        <w:spacing w:after="0" w:line="240" w:lineRule="auto"/>
      </w:pPr>
      <w:r>
        <w:t>Срок реализации Программы - с</w:t>
      </w:r>
      <w:r w:rsidR="00EF0539">
        <w:t xml:space="preserve"> </w:t>
      </w:r>
      <w:r w:rsidR="00053E8E">
        <w:t xml:space="preserve">25 июня </w:t>
      </w:r>
      <w:proofErr w:type="gramStart"/>
      <w:r w:rsidR="00053E8E">
        <w:t xml:space="preserve">2018 </w:t>
      </w:r>
      <w:r w:rsidR="00EF0539">
        <w:t xml:space="preserve"> года</w:t>
      </w:r>
      <w:proofErr w:type="gramEnd"/>
      <w:r w:rsidR="00EF0539">
        <w:t xml:space="preserve"> по 15 декабря</w:t>
      </w:r>
      <w:r>
        <w:t xml:space="preserve"> </w:t>
      </w:r>
      <w:r w:rsidR="00EF0539">
        <w:t>201</w:t>
      </w:r>
      <w:r w:rsidR="00B8503B">
        <w:t>8</w:t>
      </w:r>
      <w:r w:rsidR="00EF0539">
        <w:t xml:space="preserve"> года</w:t>
      </w:r>
    </w:p>
    <w:p w:rsidR="00EF0539" w:rsidRDefault="00EF0539" w:rsidP="00EF0539">
      <w:pPr>
        <w:spacing w:after="0" w:line="240" w:lineRule="auto"/>
      </w:pPr>
      <w:r>
        <w:t>Объем финансовых средств, необходимых для реализации Программы</w:t>
      </w:r>
      <w:r w:rsidR="00346B42">
        <w:t xml:space="preserve"> </w:t>
      </w:r>
      <w:r>
        <w:t xml:space="preserve">составляет </w:t>
      </w:r>
      <w:r w:rsidR="00B8503B">
        <w:t>4</w:t>
      </w:r>
      <w:r w:rsidR="00346B42">
        <w:t>00</w:t>
      </w:r>
      <w:r>
        <w:t xml:space="preserve"> 000 (</w:t>
      </w:r>
      <w:r w:rsidR="001127F7">
        <w:t xml:space="preserve">четыреста </w:t>
      </w:r>
      <w:r>
        <w:t>тысяч) рублей.</w:t>
      </w:r>
    </w:p>
    <w:p w:rsidR="00EF0539" w:rsidRDefault="00EF0539" w:rsidP="00EF0539">
      <w:pPr>
        <w:spacing w:after="0" w:line="240" w:lineRule="auto"/>
      </w:pPr>
    </w:p>
    <w:p w:rsidR="00EF0539" w:rsidRPr="000D57B3" w:rsidRDefault="00EF0539" w:rsidP="000D57B3">
      <w:pPr>
        <w:pStyle w:val="a3"/>
        <w:numPr>
          <w:ilvl w:val="0"/>
          <w:numId w:val="7"/>
        </w:numPr>
        <w:spacing w:after="0" w:line="240" w:lineRule="auto"/>
        <w:rPr>
          <w:b/>
        </w:rPr>
      </w:pPr>
      <w:r w:rsidRPr="000D57B3">
        <w:rPr>
          <w:b/>
        </w:rPr>
        <w:t>Участники Программы</w:t>
      </w:r>
    </w:p>
    <w:p w:rsidR="00EF0539" w:rsidRDefault="00EF0539" w:rsidP="00EF0539">
      <w:pPr>
        <w:spacing w:after="0" w:line="240" w:lineRule="auto"/>
      </w:pPr>
      <w:r>
        <w:t>Учас</w:t>
      </w:r>
      <w:r w:rsidR="00346B42">
        <w:t>тни</w:t>
      </w:r>
      <w:r>
        <w:t xml:space="preserve">ками настоящей Программы являются </w:t>
      </w:r>
      <w:r w:rsidR="00346B42">
        <w:t>благо получатель</w:t>
      </w:r>
      <w:r w:rsidR="00691EAF">
        <w:t xml:space="preserve">, </w:t>
      </w:r>
      <w:r w:rsidR="00346B42">
        <w:t>благотворитель, Центр.</w:t>
      </w:r>
    </w:p>
    <w:p w:rsidR="00EF0539" w:rsidRPr="00346B42" w:rsidRDefault="00346B42" w:rsidP="00EF0539">
      <w:pPr>
        <w:spacing w:after="0" w:line="240" w:lineRule="auto"/>
      </w:pPr>
      <w:r>
        <w:t>Благо получателями</w:t>
      </w:r>
      <w:r w:rsidR="00EF0539">
        <w:t xml:space="preserve"> в рамках настоящей Программы являются </w:t>
      </w:r>
      <w:r>
        <w:t xml:space="preserve">новорожденные </w:t>
      </w:r>
      <w:r w:rsidR="00EF0539">
        <w:t xml:space="preserve">дети </w:t>
      </w:r>
      <w:r>
        <w:t xml:space="preserve">с различными диагнозами и/или патологиями и их матери </w:t>
      </w:r>
      <w:r w:rsidR="00EF0539">
        <w:t>в</w:t>
      </w:r>
      <w:r w:rsidRPr="00346B42">
        <w:t xml:space="preserve"> </w:t>
      </w:r>
      <w:r w:rsidR="00EF0539">
        <w:t xml:space="preserve">возрасте от </w:t>
      </w:r>
      <w:r>
        <w:t>15</w:t>
      </w:r>
      <w:r w:rsidR="00EF0539">
        <w:t xml:space="preserve"> до </w:t>
      </w:r>
      <w:r>
        <w:t>18</w:t>
      </w:r>
      <w:r w:rsidR="00EF0539">
        <w:t xml:space="preserve"> лет</w:t>
      </w:r>
      <w:r w:rsidR="00691EAF">
        <w:t xml:space="preserve"> в сложной жизненной ситуации</w:t>
      </w:r>
      <w:r>
        <w:t xml:space="preserve">, </w:t>
      </w:r>
      <w:r w:rsidR="00EF0539">
        <w:t xml:space="preserve">проживающие </w:t>
      </w:r>
      <w:r>
        <w:t>на территории Калининградской области</w:t>
      </w:r>
      <w:r w:rsidR="00EF0539">
        <w:t>. В рамках реализации настоящей</w:t>
      </w:r>
      <w:r>
        <w:t xml:space="preserve"> </w:t>
      </w:r>
      <w:r w:rsidR="00EF0539">
        <w:t xml:space="preserve">Программы планируется оказать помощь </w:t>
      </w:r>
      <w:r w:rsidR="00691EAF">
        <w:t>не менее 10</w:t>
      </w:r>
      <w:r>
        <w:t>0</w:t>
      </w:r>
      <w:r w:rsidR="00EF0539">
        <w:t xml:space="preserve"> детям.</w:t>
      </w:r>
      <w:r w:rsidR="00691EAF">
        <w:t xml:space="preserve"> </w:t>
      </w:r>
      <w:r w:rsidR="00EF0539">
        <w:t>Заявки на участие в Программе принимались на официальном сайте</w:t>
      </w:r>
      <w:r w:rsidRPr="009311B4">
        <w:t xml:space="preserve"> </w:t>
      </w:r>
      <w:r>
        <w:t>Центра и по электронному адресу</w:t>
      </w:r>
      <w:r w:rsidR="00691EAF">
        <w:t>:</w:t>
      </w:r>
      <w:r w:rsidRPr="00346B42">
        <w:t xml:space="preserve"> </w:t>
      </w:r>
      <w:r>
        <w:rPr>
          <w:i/>
          <w:iCs/>
          <w:color w:val="006FC9"/>
          <w:shd w:val="clear" w:color="auto" w:fill="FFFFFF"/>
        </w:rPr>
        <w:t>center_vsa@outlook.com</w:t>
      </w:r>
    </w:p>
    <w:p w:rsidR="00EF0539" w:rsidRDefault="00EF0539" w:rsidP="00EF0539">
      <w:pPr>
        <w:spacing w:after="0" w:line="240" w:lineRule="auto"/>
      </w:pPr>
    </w:p>
    <w:p w:rsidR="00EF0539" w:rsidRPr="00EF0539" w:rsidRDefault="00EF0539" w:rsidP="00EF0539">
      <w:pPr>
        <w:spacing w:after="0" w:line="240" w:lineRule="auto"/>
      </w:pPr>
      <w:r>
        <w:t>Благотворителями могут быть физические лица (граждане Российской</w:t>
      </w:r>
      <w:r w:rsidR="009311B4">
        <w:t xml:space="preserve"> Федерации, меценаты, частные лица</w:t>
      </w:r>
      <w:r>
        <w:t>) и организации</w:t>
      </w:r>
      <w:r w:rsidR="009311B4">
        <w:t xml:space="preserve"> </w:t>
      </w:r>
      <w:r w:rsidRPr="00EF0539">
        <w:t xml:space="preserve">(российские и юридические </w:t>
      </w:r>
      <w:r w:rsidR="007A01C7">
        <w:t>лиц</w:t>
      </w:r>
      <w:r w:rsidRPr="00EF0539">
        <w:t>а, международные</w:t>
      </w:r>
      <w:r w:rsidR="007A01C7">
        <w:t xml:space="preserve"> </w:t>
      </w:r>
      <w:r w:rsidRPr="00EF0539">
        <w:t>организации), а также органы государственной власти (иные</w:t>
      </w:r>
      <w:r w:rsidR="007A01C7">
        <w:t xml:space="preserve"> </w:t>
      </w:r>
      <w:r w:rsidRPr="00EF0539">
        <w:t>государственные органы) и органы местного самоуправления, разделяющие</w:t>
      </w:r>
      <w:r w:rsidR="007A01C7">
        <w:t xml:space="preserve"> </w:t>
      </w:r>
      <w:r w:rsidRPr="00EF0539">
        <w:t>цели Программы и выразившие готовность участвовать в ее реализации в</w:t>
      </w:r>
      <w:r w:rsidR="007A01C7">
        <w:t xml:space="preserve"> </w:t>
      </w:r>
      <w:r w:rsidRPr="00EF0539">
        <w:t>порядке и на условиях, определенных настоящей Программой, актами</w:t>
      </w:r>
      <w:r w:rsidR="007A01C7">
        <w:t xml:space="preserve"> </w:t>
      </w:r>
      <w:r w:rsidRPr="00EF0539">
        <w:t xml:space="preserve">органов </w:t>
      </w:r>
      <w:r w:rsidR="007A01C7">
        <w:t>Центра</w:t>
      </w:r>
      <w:r w:rsidRPr="00EF0539">
        <w:t>.</w:t>
      </w:r>
    </w:p>
    <w:p w:rsidR="007A01C7" w:rsidRDefault="007A01C7" w:rsidP="00EF0539">
      <w:pPr>
        <w:spacing w:after="0" w:line="240" w:lineRule="auto"/>
        <w:rPr>
          <w:b/>
        </w:rPr>
      </w:pPr>
    </w:p>
    <w:p w:rsidR="00EF0539" w:rsidRPr="000D57B3" w:rsidRDefault="00EF0539" w:rsidP="000D57B3">
      <w:pPr>
        <w:pStyle w:val="a3"/>
        <w:numPr>
          <w:ilvl w:val="0"/>
          <w:numId w:val="7"/>
        </w:numPr>
        <w:spacing w:after="0" w:line="240" w:lineRule="auto"/>
        <w:rPr>
          <w:b/>
        </w:rPr>
      </w:pPr>
      <w:r w:rsidRPr="000D57B3">
        <w:rPr>
          <w:b/>
        </w:rPr>
        <w:t>Цели Программы</w:t>
      </w:r>
    </w:p>
    <w:p w:rsidR="00EF0539" w:rsidRPr="00EF0539" w:rsidRDefault="00EF0539" w:rsidP="00EF0539">
      <w:pPr>
        <w:spacing w:after="0" w:line="240" w:lineRule="auto"/>
      </w:pPr>
      <w:r w:rsidRPr="00EF0539">
        <w:t>Основной целью Программы является оказание адресной помощи</w:t>
      </w:r>
      <w:r w:rsidR="006B0AEE">
        <w:t xml:space="preserve"> новорожденным</w:t>
      </w:r>
      <w:r w:rsidR="006B0AEE" w:rsidRPr="006B0AEE">
        <w:t xml:space="preserve"> дет</w:t>
      </w:r>
      <w:r w:rsidR="006B0AEE">
        <w:t>ям</w:t>
      </w:r>
      <w:r w:rsidR="006B0AEE" w:rsidRPr="006B0AEE">
        <w:t xml:space="preserve"> с различными диагнозами и/или патологиями и их матер</w:t>
      </w:r>
      <w:r w:rsidR="006B0AEE">
        <w:t>ям</w:t>
      </w:r>
      <w:r w:rsidR="006B0AEE" w:rsidRPr="006B0AEE">
        <w:t xml:space="preserve"> в возрасте от 15 до 18 лет</w:t>
      </w:r>
      <w:r w:rsidR="00691EAF">
        <w:t xml:space="preserve"> в сложной жизненной ситуации</w:t>
      </w:r>
      <w:r w:rsidRPr="00EF0539">
        <w:t xml:space="preserve">, </w:t>
      </w:r>
      <w:r w:rsidR="006B0AEE" w:rsidRPr="00EF0539">
        <w:t xml:space="preserve">проживающим </w:t>
      </w:r>
      <w:r w:rsidR="006B0AEE">
        <w:t>территории Калининградской области.</w:t>
      </w:r>
    </w:p>
    <w:p w:rsidR="00EF0539" w:rsidRPr="00EF0539" w:rsidRDefault="006B0AEE" w:rsidP="00EF0539">
      <w:pPr>
        <w:spacing w:after="0" w:line="240" w:lineRule="auto"/>
      </w:pPr>
      <w:r w:rsidRPr="00EF0539">
        <w:t>Благотворительная</w:t>
      </w:r>
      <w:r w:rsidR="00EF0539" w:rsidRPr="00EF0539">
        <w:t xml:space="preserve"> помощь </w:t>
      </w:r>
      <w:r w:rsidR="00691EAF" w:rsidRPr="00EF0539">
        <w:t>предоставляется</w:t>
      </w:r>
      <w:r w:rsidR="00691EAF">
        <w:t xml:space="preserve"> </w:t>
      </w:r>
      <w:r w:rsidR="00691EAF" w:rsidRPr="00EF0539">
        <w:t xml:space="preserve">благо получателям </w:t>
      </w:r>
      <w:r w:rsidR="00EF0539" w:rsidRPr="00EF0539">
        <w:t>в следующих формах:</w:t>
      </w:r>
    </w:p>
    <w:p w:rsidR="00EF0539" w:rsidRPr="00EF0539" w:rsidRDefault="00EF0539" w:rsidP="006B0AEE">
      <w:pPr>
        <w:pStyle w:val="a3"/>
        <w:numPr>
          <w:ilvl w:val="0"/>
          <w:numId w:val="1"/>
        </w:numPr>
        <w:spacing w:after="0" w:line="240" w:lineRule="auto"/>
      </w:pPr>
      <w:r w:rsidRPr="00EF0539">
        <w:t xml:space="preserve">перечисление безналичных денежных средств на счет </w:t>
      </w:r>
      <w:r w:rsidR="006B0AEE" w:rsidRPr="00EF0539">
        <w:t>благо получателей</w:t>
      </w:r>
      <w:r w:rsidRPr="00EF0539">
        <w:t xml:space="preserve"> в</w:t>
      </w:r>
      <w:r w:rsidR="006B0AEE">
        <w:t xml:space="preserve"> </w:t>
      </w:r>
      <w:r w:rsidRPr="00EF0539">
        <w:t>банке;</w:t>
      </w:r>
    </w:p>
    <w:p w:rsidR="00EF0539" w:rsidRDefault="00EF0539" w:rsidP="006B0AEE">
      <w:pPr>
        <w:pStyle w:val="a3"/>
        <w:numPr>
          <w:ilvl w:val="0"/>
          <w:numId w:val="1"/>
        </w:numPr>
        <w:spacing w:after="0" w:line="240" w:lineRule="auto"/>
      </w:pPr>
      <w:r w:rsidRPr="00EF0539">
        <w:t xml:space="preserve">оплата счетов, </w:t>
      </w:r>
      <w:r w:rsidR="006B0AEE" w:rsidRPr="00EF0539">
        <w:t>выставленных благо получателям</w:t>
      </w:r>
      <w:r w:rsidRPr="00EF0539">
        <w:t xml:space="preserve"> физическими и</w:t>
      </w:r>
      <w:r w:rsidR="006B0AEE">
        <w:t xml:space="preserve"> </w:t>
      </w:r>
      <w:r w:rsidRPr="00EF0539">
        <w:t>юри</w:t>
      </w:r>
      <w:r w:rsidR="006B0AEE">
        <w:t>д</w:t>
      </w:r>
      <w:r w:rsidRPr="00EF0539">
        <w:t xml:space="preserve">ическими лицами, за выполненные в пользу </w:t>
      </w:r>
      <w:r w:rsidR="006B0AEE" w:rsidRPr="00EF0539">
        <w:t>благо получателей</w:t>
      </w:r>
      <w:r w:rsidRPr="00EF0539">
        <w:t xml:space="preserve"> работы и</w:t>
      </w:r>
      <w:r w:rsidR="006B0AEE">
        <w:t xml:space="preserve"> </w:t>
      </w:r>
      <w:r w:rsidRPr="00EF0539">
        <w:t xml:space="preserve">(или) оказанные в пользу </w:t>
      </w:r>
      <w:r w:rsidR="006B0AEE" w:rsidRPr="00EF0539">
        <w:t>благо получателей</w:t>
      </w:r>
      <w:r w:rsidRPr="00EF0539">
        <w:t xml:space="preserve"> услуги;</w:t>
      </w:r>
    </w:p>
    <w:p w:rsidR="00691EAF" w:rsidRPr="00EF0539" w:rsidRDefault="00691EAF" w:rsidP="006B0AEE">
      <w:pPr>
        <w:pStyle w:val="a3"/>
        <w:numPr>
          <w:ilvl w:val="0"/>
          <w:numId w:val="1"/>
        </w:numPr>
        <w:spacing w:after="0" w:line="240" w:lineRule="auto"/>
      </w:pPr>
      <w:r>
        <w:t xml:space="preserve"> благотворительный сбор вещей, средств гигиены, детского питания и иных товаров необходимых для исполнения благотворительной помощи.</w:t>
      </w:r>
    </w:p>
    <w:p w:rsidR="00EF0539" w:rsidRPr="00EF0539" w:rsidRDefault="00EF0539" w:rsidP="00EF0539">
      <w:pPr>
        <w:spacing w:after="0" w:line="240" w:lineRule="auto"/>
      </w:pPr>
    </w:p>
    <w:p w:rsidR="00EF0539" w:rsidRPr="000D57B3" w:rsidRDefault="00EF0539" w:rsidP="000D57B3">
      <w:pPr>
        <w:pStyle w:val="a3"/>
        <w:numPr>
          <w:ilvl w:val="0"/>
          <w:numId w:val="7"/>
        </w:numPr>
        <w:spacing w:after="0" w:line="240" w:lineRule="auto"/>
        <w:rPr>
          <w:b/>
        </w:rPr>
      </w:pPr>
      <w:r w:rsidRPr="000D57B3">
        <w:rPr>
          <w:b/>
        </w:rPr>
        <w:t>Задачи Программы</w:t>
      </w:r>
    </w:p>
    <w:p w:rsidR="00EF0539" w:rsidRPr="00EF0539" w:rsidRDefault="00EF0539" w:rsidP="00EF0539">
      <w:pPr>
        <w:spacing w:after="0" w:line="240" w:lineRule="auto"/>
      </w:pPr>
      <w:r w:rsidRPr="00EF0539">
        <w:lastRenderedPageBreak/>
        <w:t>Для достижения целей Программы необходимо решение следующих</w:t>
      </w:r>
      <w:r w:rsidR="006B0AEE" w:rsidRPr="006B0AEE">
        <w:t xml:space="preserve"> </w:t>
      </w:r>
      <w:r w:rsidRPr="00EF0539">
        <w:t>задач:</w:t>
      </w:r>
    </w:p>
    <w:p w:rsidR="00EF0539" w:rsidRPr="00EF0539" w:rsidRDefault="00EF0539" w:rsidP="006B0AEE">
      <w:pPr>
        <w:pStyle w:val="a3"/>
        <w:numPr>
          <w:ilvl w:val="0"/>
          <w:numId w:val="2"/>
        </w:numPr>
        <w:spacing w:after="0" w:line="240" w:lineRule="auto"/>
      </w:pPr>
      <w:r w:rsidRPr="00EF0539">
        <w:t xml:space="preserve">привлечение </w:t>
      </w:r>
      <w:r w:rsidR="006B0AEE" w:rsidRPr="00EF0539">
        <w:t>к участию</w:t>
      </w:r>
      <w:r w:rsidRPr="00EF0539">
        <w:t xml:space="preserve"> в реализации Программы максимального</w:t>
      </w:r>
      <w:r w:rsidR="006B0AEE" w:rsidRPr="006B0AEE">
        <w:t xml:space="preserve"> </w:t>
      </w:r>
      <w:r w:rsidRPr="00EF0539">
        <w:t>количества благотворителей;</w:t>
      </w:r>
    </w:p>
    <w:p w:rsidR="00EF0539" w:rsidRPr="00EF0539" w:rsidRDefault="00EF0539" w:rsidP="006B0AEE">
      <w:pPr>
        <w:pStyle w:val="a3"/>
        <w:numPr>
          <w:ilvl w:val="0"/>
          <w:numId w:val="2"/>
        </w:numPr>
        <w:spacing w:after="0" w:line="240" w:lineRule="auto"/>
      </w:pPr>
      <w:r w:rsidRPr="00EF0539">
        <w:t>обеспечение взаимодействия между благотворителями и</w:t>
      </w:r>
      <w:r w:rsidR="006B0AEE" w:rsidRPr="006B0AEE">
        <w:t xml:space="preserve"> </w:t>
      </w:r>
      <w:r w:rsidR="006B0AEE" w:rsidRPr="00EF0539">
        <w:t>благо получателями</w:t>
      </w:r>
      <w:r w:rsidRPr="00EF0539">
        <w:t xml:space="preserve"> в осуществлении акций милосердия и</w:t>
      </w:r>
      <w:r w:rsidR="006B0AEE" w:rsidRPr="006B0AEE">
        <w:t xml:space="preserve"> </w:t>
      </w:r>
      <w:r w:rsidRPr="00EF0539">
        <w:t>благотворительности;</w:t>
      </w:r>
    </w:p>
    <w:p w:rsidR="00EF0539" w:rsidRDefault="00EF0539" w:rsidP="006B0AEE">
      <w:pPr>
        <w:pStyle w:val="a3"/>
        <w:numPr>
          <w:ilvl w:val="0"/>
          <w:numId w:val="2"/>
        </w:numPr>
        <w:spacing w:after="0" w:line="240" w:lineRule="auto"/>
      </w:pPr>
      <w:r w:rsidRPr="00EF0539">
        <w:t>ре</w:t>
      </w:r>
      <w:r w:rsidR="006B0AEE">
        <w:t>ализация возможн</w:t>
      </w:r>
      <w:r w:rsidRPr="00EF0539">
        <w:t xml:space="preserve">остей </w:t>
      </w:r>
      <w:r w:rsidR="006B0AEE">
        <w:t>Центра</w:t>
      </w:r>
      <w:r w:rsidRPr="00EF0539">
        <w:t xml:space="preserve"> в сфере социальной поддержки </w:t>
      </w:r>
      <w:r w:rsidR="006B0AEE" w:rsidRPr="006B0AEE">
        <w:t>дет</w:t>
      </w:r>
      <w:r w:rsidR="006B0AEE">
        <w:t>ей</w:t>
      </w:r>
      <w:r w:rsidR="006B0AEE" w:rsidRPr="006B0AEE">
        <w:t xml:space="preserve"> с различными диагнозами и/или патологиями и их матерям в возрасте от 15 до 18 лет</w:t>
      </w:r>
      <w:r w:rsidR="00691EAF">
        <w:t xml:space="preserve"> в сложной жизненной ситуации</w:t>
      </w:r>
      <w:r w:rsidRPr="00EF0539">
        <w:t>;</w:t>
      </w:r>
    </w:p>
    <w:p w:rsidR="00EF0539" w:rsidRPr="00EF0539" w:rsidRDefault="00EF0539" w:rsidP="006B0AEE">
      <w:pPr>
        <w:pStyle w:val="a3"/>
        <w:numPr>
          <w:ilvl w:val="0"/>
          <w:numId w:val="2"/>
        </w:numPr>
        <w:spacing w:after="0" w:line="240" w:lineRule="auto"/>
      </w:pPr>
      <w:r w:rsidRPr="00EF0539">
        <w:t xml:space="preserve">распространение в СМИ фактов </w:t>
      </w:r>
      <w:r w:rsidR="006B0AEE" w:rsidRPr="00EF0539">
        <w:t>благотворительности</w:t>
      </w:r>
      <w:r w:rsidRPr="00EF0539">
        <w:t>, отчетов и</w:t>
      </w:r>
      <w:r w:rsidR="006B0AEE">
        <w:t xml:space="preserve"> </w:t>
      </w:r>
      <w:r w:rsidRPr="00EF0539">
        <w:t>информа</w:t>
      </w:r>
      <w:r w:rsidR="006B0AEE">
        <w:t>ции</w:t>
      </w:r>
      <w:r w:rsidRPr="00EF0539">
        <w:t xml:space="preserve"> о деятельности </w:t>
      </w:r>
      <w:r w:rsidR="006B0AEE">
        <w:t>Центра</w:t>
      </w:r>
      <w:r w:rsidRPr="00EF0539">
        <w:t>;</w:t>
      </w:r>
    </w:p>
    <w:p w:rsidR="00EF0539" w:rsidRPr="006B0AEE" w:rsidRDefault="00EF0539" w:rsidP="006B0AEE">
      <w:pPr>
        <w:pStyle w:val="a3"/>
        <w:numPr>
          <w:ilvl w:val="0"/>
          <w:numId w:val="2"/>
        </w:numPr>
        <w:spacing w:after="0" w:line="240" w:lineRule="auto"/>
      </w:pPr>
      <w:r w:rsidRPr="00EF0539">
        <w:t>взаимодействие с органами государственной власти и местного</w:t>
      </w:r>
      <w:r w:rsidR="006B0AEE">
        <w:t xml:space="preserve"> </w:t>
      </w:r>
      <w:r w:rsidRPr="00EF0539">
        <w:t>самоуправления, юридическими и физическими лицами в целях реализации</w:t>
      </w:r>
      <w:r w:rsidR="006B0AEE">
        <w:t xml:space="preserve"> </w:t>
      </w:r>
      <w:r w:rsidRPr="006B0AEE">
        <w:t>Программы.</w:t>
      </w:r>
    </w:p>
    <w:p w:rsidR="00EF0539" w:rsidRPr="006B0AEE" w:rsidRDefault="00EF0539" w:rsidP="00EF0539">
      <w:pPr>
        <w:spacing w:after="0" w:line="240" w:lineRule="auto"/>
      </w:pPr>
    </w:p>
    <w:p w:rsidR="00EF0539" w:rsidRPr="000D57B3" w:rsidRDefault="00EF0539" w:rsidP="000D57B3">
      <w:pPr>
        <w:pStyle w:val="a3"/>
        <w:numPr>
          <w:ilvl w:val="0"/>
          <w:numId w:val="7"/>
        </w:numPr>
        <w:spacing w:after="0" w:line="240" w:lineRule="auto"/>
        <w:rPr>
          <w:b/>
        </w:rPr>
      </w:pPr>
      <w:r w:rsidRPr="000D57B3">
        <w:rPr>
          <w:b/>
        </w:rPr>
        <w:t>Механизм реализации Программы</w:t>
      </w:r>
    </w:p>
    <w:p w:rsidR="00EF0539" w:rsidRPr="00EF0539" w:rsidRDefault="00EF0539" w:rsidP="00EF0539">
      <w:pPr>
        <w:spacing w:after="0" w:line="240" w:lineRule="auto"/>
      </w:pPr>
      <w:r w:rsidRPr="00EF0539">
        <w:t>Реализация Программы осуществляется посредством:</w:t>
      </w:r>
    </w:p>
    <w:p w:rsidR="00EF0539" w:rsidRPr="00EF0539" w:rsidRDefault="00EF0539" w:rsidP="006B0AEE">
      <w:pPr>
        <w:pStyle w:val="a3"/>
        <w:numPr>
          <w:ilvl w:val="0"/>
          <w:numId w:val="3"/>
        </w:numPr>
        <w:spacing w:after="0" w:line="240" w:lineRule="auto"/>
      </w:pPr>
      <w:r w:rsidRPr="00EF0539">
        <w:t>сбора благотворительных пожертвований юридических и физических</w:t>
      </w:r>
      <w:r w:rsidR="006B0AEE">
        <w:t xml:space="preserve"> </w:t>
      </w:r>
      <w:r w:rsidRPr="00EF0539">
        <w:t>лиц, разделяющих цели и задачи Программы;</w:t>
      </w:r>
    </w:p>
    <w:p w:rsidR="00EF0539" w:rsidRPr="00EF0539" w:rsidRDefault="00EF0539" w:rsidP="006B0AEE">
      <w:pPr>
        <w:pStyle w:val="a3"/>
        <w:numPr>
          <w:ilvl w:val="0"/>
          <w:numId w:val="3"/>
        </w:numPr>
        <w:spacing w:after="0" w:line="240" w:lineRule="auto"/>
      </w:pPr>
      <w:r w:rsidRPr="00EF0539">
        <w:t>установки боксов для сбора пожертвований;</w:t>
      </w:r>
    </w:p>
    <w:p w:rsidR="00EF0539" w:rsidRPr="00EF0539" w:rsidRDefault="00EF0539" w:rsidP="006B0AEE">
      <w:pPr>
        <w:pStyle w:val="a3"/>
        <w:numPr>
          <w:ilvl w:val="0"/>
          <w:numId w:val="3"/>
        </w:numPr>
        <w:spacing w:after="0" w:line="240" w:lineRule="auto"/>
      </w:pPr>
      <w:r w:rsidRPr="00EF0539">
        <w:t>проведения благотворительных ярмарок;</w:t>
      </w:r>
    </w:p>
    <w:p w:rsidR="00EF0539" w:rsidRPr="00EF0539" w:rsidRDefault="00EF0539" w:rsidP="006B0AEE">
      <w:pPr>
        <w:pStyle w:val="a3"/>
        <w:numPr>
          <w:ilvl w:val="0"/>
          <w:numId w:val="3"/>
        </w:numPr>
        <w:spacing w:after="0" w:line="240" w:lineRule="auto"/>
      </w:pPr>
      <w:r w:rsidRPr="00EF0539">
        <w:t xml:space="preserve">проведения </w:t>
      </w:r>
      <w:r w:rsidR="006B0AEE" w:rsidRPr="00EF0539">
        <w:t>про</w:t>
      </w:r>
      <w:r w:rsidR="006B0AEE">
        <w:t>м</w:t>
      </w:r>
      <w:r w:rsidR="006B0AEE" w:rsidRPr="00EF0539">
        <w:t>оа</w:t>
      </w:r>
      <w:r w:rsidR="006B0AEE">
        <w:t>к</w:t>
      </w:r>
      <w:r w:rsidR="006B0AEE" w:rsidRPr="00EF0539">
        <w:t>ций</w:t>
      </w:r>
      <w:r w:rsidRPr="00EF0539">
        <w:t xml:space="preserve"> на улицах и в торговых центрах;</w:t>
      </w:r>
    </w:p>
    <w:p w:rsidR="00EF0539" w:rsidRPr="00EF0539" w:rsidRDefault="00EF0539" w:rsidP="006B0AEE">
      <w:pPr>
        <w:pStyle w:val="a3"/>
        <w:numPr>
          <w:ilvl w:val="0"/>
          <w:numId w:val="3"/>
        </w:numPr>
        <w:spacing w:after="0" w:line="240" w:lineRule="auto"/>
      </w:pPr>
      <w:r w:rsidRPr="00EF0539">
        <w:t>использования безвозмездного труда волонтеров;</w:t>
      </w:r>
    </w:p>
    <w:p w:rsidR="00EF0539" w:rsidRPr="00EF0539" w:rsidRDefault="00EF0539" w:rsidP="006B0AEE">
      <w:pPr>
        <w:pStyle w:val="a3"/>
        <w:numPr>
          <w:ilvl w:val="0"/>
          <w:numId w:val="3"/>
        </w:numPr>
        <w:spacing w:after="0" w:line="240" w:lineRule="auto"/>
      </w:pPr>
      <w:r w:rsidRPr="00EF0539">
        <w:t xml:space="preserve">организации и проведения праздников и </w:t>
      </w:r>
      <w:r w:rsidR="006B0AEE" w:rsidRPr="00EF0539">
        <w:t>благотворительных</w:t>
      </w:r>
      <w:r w:rsidR="006B0AEE">
        <w:t xml:space="preserve"> </w:t>
      </w:r>
      <w:r w:rsidRPr="00EF0539">
        <w:t>мероприятий, а</w:t>
      </w:r>
      <w:r w:rsidR="006B0AEE">
        <w:t>кций</w:t>
      </w:r>
      <w:r w:rsidRPr="00EF0539">
        <w:t>, аукционов, творческих занятий, концертов;</w:t>
      </w:r>
    </w:p>
    <w:p w:rsidR="00EF0539" w:rsidRPr="00EF0539" w:rsidRDefault="00EF0539" w:rsidP="006B0AEE">
      <w:pPr>
        <w:pStyle w:val="a3"/>
        <w:numPr>
          <w:ilvl w:val="0"/>
          <w:numId w:val="3"/>
        </w:numPr>
        <w:spacing w:after="0" w:line="240" w:lineRule="auto"/>
      </w:pPr>
      <w:r w:rsidRPr="00EF0539">
        <w:t>реализа</w:t>
      </w:r>
      <w:r w:rsidR="006B0AEE">
        <w:t>ция</w:t>
      </w:r>
      <w:r w:rsidRPr="00EF0539">
        <w:t xml:space="preserve"> проекта пожертвования однодневного заработка</w:t>
      </w:r>
      <w:r w:rsidR="006B0AEE">
        <w:t xml:space="preserve"> </w:t>
      </w:r>
      <w:r w:rsidRPr="00EF0539">
        <w:t>сотр</w:t>
      </w:r>
      <w:r w:rsidR="006B0AEE">
        <w:t>у</w:t>
      </w:r>
      <w:r w:rsidRPr="00EF0539">
        <w:t>дников государственных органов и органов местного самоуправления;</w:t>
      </w:r>
    </w:p>
    <w:p w:rsidR="00EF0539" w:rsidRPr="00EF0539" w:rsidRDefault="00EF0539" w:rsidP="006B0AEE">
      <w:pPr>
        <w:pStyle w:val="a3"/>
        <w:numPr>
          <w:ilvl w:val="0"/>
          <w:numId w:val="3"/>
        </w:numPr>
        <w:spacing w:after="0" w:line="240" w:lineRule="auto"/>
      </w:pPr>
      <w:r w:rsidRPr="00EF0539">
        <w:t xml:space="preserve">реализации </w:t>
      </w:r>
      <w:r w:rsidR="006B0AEE">
        <w:t xml:space="preserve">социального </w:t>
      </w:r>
      <w:r w:rsidRPr="00EF0539">
        <w:t xml:space="preserve">проекта «Рука помощи» среди студентов </w:t>
      </w:r>
      <w:r w:rsidR="00691EAF">
        <w:t>образовательных организаций высшего образования</w:t>
      </w:r>
      <w:r w:rsidRPr="00EF0539">
        <w:t xml:space="preserve"> города </w:t>
      </w:r>
      <w:r w:rsidR="006B0AEE">
        <w:t>Калининграда</w:t>
      </w:r>
      <w:r w:rsidR="000D57B3">
        <w:t xml:space="preserve"> и </w:t>
      </w:r>
      <w:r w:rsidR="000D57B3" w:rsidRPr="00EF0539">
        <w:t>Калининградской</w:t>
      </w:r>
      <w:r w:rsidR="00691EAF">
        <w:t xml:space="preserve"> </w:t>
      </w:r>
      <w:r w:rsidR="00691EAF" w:rsidRPr="00EF0539">
        <w:t>области</w:t>
      </w:r>
      <w:r w:rsidRPr="00EF0539">
        <w:t xml:space="preserve"> - разовое пожертвование в размере 10</w:t>
      </w:r>
      <w:r w:rsidR="006B0AEE">
        <w:t xml:space="preserve"> </w:t>
      </w:r>
      <w:r w:rsidRPr="00EF0539">
        <w:t>рублей</w:t>
      </w:r>
      <w:r w:rsidR="006B0AEE">
        <w:t xml:space="preserve"> и более</w:t>
      </w:r>
      <w:r w:rsidRPr="00EF0539">
        <w:t>.</w:t>
      </w:r>
    </w:p>
    <w:p w:rsidR="00EF0539" w:rsidRPr="00EF0539" w:rsidRDefault="00EF0539" w:rsidP="006B0AEE">
      <w:pPr>
        <w:pStyle w:val="a3"/>
        <w:numPr>
          <w:ilvl w:val="0"/>
          <w:numId w:val="3"/>
        </w:numPr>
        <w:spacing w:after="0" w:line="240" w:lineRule="auto"/>
      </w:pPr>
      <w:r w:rsidRPr="00EF0539">
        <w:t>привлечения иных, не запрещенных законом источников.</w:t>
      </w:r>
    </w:p>
    <w:p w:rsidR="00EF0539" w:rsidRPr="00EF0539" w:rsidRDefault="00EF0539" w:rsidP="00EF0539">
      <w:pPr>
        <w:spacing w:after="0" w:line="240" w:lineRule="auto"/>
      </w:pPr>
    </w:p>
    <w:p w:rsidR="00EF0539" w:rsidRPr="000D57B3" w:rsidRDefault="00EF0539" w:rsidP="000D57B3">
      <w:pPr>
        <w:pStyle w:val="a3"/>
        <w:numPr>
          <w:ilvl w:val="0"/>
          <w:numId w:val="7"/>
        </w:numPr>
        <w:spacing w:after="0" w:line="240" w:lineRule="auto"/>
        <w:rPr>
          <w:b/>
        </w:rPr>
      </w:pPr>
      <w:r w:rsidRPr="000D57B3">
        <w:rPr>
          <w:b/>
        </w:rPr>
        <w:t>Ожидаемые результаты</w:t>
      </w:r>
    </w:p>
    <w:p w:rsidR="00EF0539" w:rsidRPr="00EF0539" w:rsidRDefault="00EF0539" w:rsidP="00EF0539">
      <w:pPr>
        <w:spacing w:after="0" w:line="240" w:lineRule="auto"/>
      </w:pPr>
    </w:p>
    <w:p w:rsidR="00EF0539" w:rsidRPr="00EF0539" w:rsidRDefault="00EF0539" w:rsidP="00EF0539">
      <w:pPr>
        <w:spacing w:after="0" w:line="240" w:lineRule="auto"/>
      </w:pPr>
      <w:r w:rsidRPr="00EF0539">
        <w:t>В результате реализации Программы ожидается:</w:t>
      </w:r>
    </w:p>
    <w:p w:rsidR="00EF0539" w:rsidRPr="00EF0539" w:rsidRDefault="00EF0539" w:rsidP="003E0BE5">
      <w:pPr>
        <w:pStyle w:val="a3"/>
        <w:numPr>
          <w:ilvl w:val="0"/>
          <w:numId w:val="4"/>
        </w:numPr>
        <w:spacing w:after="0" w:line="240" w:lineRule="auto"/>
      </w:pPr>
      <w:r w:rsidRPr="00EF0539">
        <w:t xml:space="preserve">своевременное закрытие сборов </w:t>
      </w:r>
      <w:r w:rsidR="006B0AEE" w:rsidRPr="00EF0539">
        <w:t>благо получателям</w:t>
      </w:r>
      <w:r w:rsidRPr="00EF0539">
        <w:t>, указанным в</w:t>
      </w:r>
      <w:r w:rsidR="006B0AEE" w:rsidRPr="006B0AEE">
        <w:t xml:space="preserve"> </w:t>
      </w:r>
      <w:r w:rsidRPr="00EF0539">
        <w:t>разделе 3 настоящей Программы;</w:t>
      </w:r>
    </w:p>
    <w:p w:rsidR="00EF0539" w:rsidRPr="00EF0539" w:rsidRDefault="003E0BE5" w:rsidP="003E0BE5">
      <w:pPr>
        <w:pStyle w:val="a3"/>
        <w:numPr>
          <w:ilvl w:val="0"/>
          <w:numId w:val="4"/>
        </w:numPr>
        <w:spacing w:after="0" w:line="240" w:lineRule="auto"/>
      </w:pPr>
      <w:r>
        <w:t>своевременная помощь мамам и новорожденным детям в обеспечении санитарно- гигиенического и иного ухода и питания</w:t>
      </w:r>
      <w:r w:rsidR="00EF0539" w:rsidRPr="00EF0539">
        <w:t>;</w:t>
      </w:r>
    </w:p>
    <w:p w:rsidR="00EF0539" w:rsidRPr="00EF0539" w:rsidRDefault="00EF0539" w:rsidP="003E0BE5">
      <w:pPr>
        <w:pStyle w:val="a3"/>
        <w:numPr>
          <w:ilvl w:val="0"/>
          <w:numId w:val="4"/>
        </w:numPr>
        <w:spacing w:after="0" w:line="240" w:lineRule="auto"/>
      </w:pPr>
      <w:r w:rsidRPr="00EF0539">
        <w:t>своевременное приобретение необходимых медикаментов.</w:t>
      </w:r>
    </w:p>
    <w:p w:rsidR="000D57B3" w:rsidRDefault="000D57B3" w:rsidP="000D57B3">
      <w:pPr>
        <w:spacing w:after="0" w:line="240" w:lineRule="auto"/>
        <w:jc w:val="center"/>
      </w:pPr>
    </w:p>
    <w:p w:rsidR="00E51FEB" w:rsidRDefault="00E51FEB" w:rsidP="000D57B3">
      <w:pPr>
        <w:spacing w:after="0" w:line="240" w:lineRule="auto"/>
        <w:jc w:val="center"/>
      </w:pPr>
    </w:p>
    <w:p w:rsidR="00E51FEB" w:rsidRDefault="00E51FEB" w:rsidP="000D57B3">
      <w:pPr>
        <w:spacing w:after="0" w:line="240" w:lineRule="auto"/>
        <w:jc w:val="center"/>
      </w:pPr>
    </w:p>
    <w:p w:rsidR="00E51FEB" w:rsidRDefault="00E51FEB" w:rsidP="000D57B3">
      <w:pPr>
        <w:spacing w:after="0" w:line="240" w:lineRule="auto"/>
        <w:jc w:val="center"/>
      </w:pPr>
    </w:p>
    <w:p w:rsidR="00E51FEB" w:rsidRDefault="00E51FEB" w:rsidP="000D57B3">
      <w:pPr>
        <w:spacing w:after="0" w:line="240" w:lineRule="auto"/>
        <w:jc w:val="center"/>
      </w:pPr>
    </w:p>
    <w:p w:rsidR="00E51FEB" w:rsidRDefault="00E51FEB" w:rsidP="000D57B3">
      <w:pPr>
        <w:spacing w:after="0" w:line="240" w:lineRule="auto"/>
        <w:jc w:val="center"/>
      </w:pPr>
    </w:p>
    <w:p w:rsidR="00E51FEB" w:rsidRDefault="00E51FEB" w:rsidP="000D57B3">
      <w:pPr>
        <w:spacing w:after="0" w:line="240" w:lineRule="auto"/>
        <w:jc w:val="center"/>
      </w:pPr>
    </w:p>
    <w:p w:rsidR="00E51FEB" w:rsidRDefault="00E51FEB" w:rsidP="000D57B3">
      <w:pPr>
        <w:spacing w:after="0" w:line="240" w:lineRule="auto"/>
        <w:jc w:val="center"/>
      </w:pPr>
    </w:p>
    <w:p w:rsidR="00E51FEB" w:rsidRDefault="00E51FEB" w:rsidP="000D57B3">
      <w:pPr>
        <w:spacing w:after="0" w:line="240" w:lineRule="auto"/>
        <w:jc w:val="center"/>
      </w:pPr>
    </w:p>
    <w:p w:rsidR="00E51FEB" w:rsidRDefault="00E51FEB" w:rsidP="000D57B3">
      <w:pPr>
        <w:spacing w:after="0" w:line="240" w:lineRule="auto"/>
        <w:jc w:val="center"/>
      </w:pPr>
    </w:p>
    <w:p w:rsidR="00E51FEB" w:rsidRDefault="00E51FEB" w:rsidP="000D57B3">
      <w:pPr>
        <w:spacing w:after="0" w:line="240" w:lineRule="auto"/>
        <w:jc w:val="center"/>
      </w:pPr>
    </w:p>
    <w:p w:rsidR="00E51FEB" w:rsidRDefault="00E51FEB" w:rsidP="000D57B3">
      <w:pPr>
        <w:spacing w:after="0" w:line="240" w:lineRule="auto"/>
        <w:jc w:val="center"/>
      </w:pPr>
    </w:p>
    <w:p w:rsidR="00E51FEB" w:rsidRDefault="00E51FEB" w:rsidP="000D57B3">
      <w:pPr>
        <w:spacing w:after="0" w:line="240" w:lineRule="auto"/>
        <w:jc w:val="center"/>
      </w:pPr>
    </w:p>
    <w:p w:rsidR="00E51FEB" w:rsidRDefault="00E51FEB" w:rsidP="000D57B3">
      <w:pPr>
        <w:spacing w:after="0" w:line="240" w:lineRule="auto"/>
        <w:jc w:val="center"/>
      </w:pPr>
    </w:p>
    <w:p w:rsidR="00E51FEB" w:rsidRDefault="00E51FEB" w:rsidP="000D57B3">
      <w:pPr>
        <w:spacing w:after="0" w:line="240" w:lineRule="auto"/>
        <w:jc w:val="center"/>
      </w:pPr>
    </w:p>
    <w:p w:rsidR="00E51FEB" w:rsidRDefault="00E51FEB" w:rsidP="000D57B3">
      <w:pPr>
        <w:spacing w:after="0" w:line="240" w:lineRule="auto"/>
        <w:jc w:val="center"/>
      </w:pPr>
    </w:p>
    <w:p w:rsidR="00EF0539" w:rsidRPr="003E0BE5" w:rsidRDefault="000D57B3" w:rsidP="000D57B3">
      <w:pPr>
        <w:spacing w:after="0" w:line="240" w:lineRule="auto"/>
        <w:jc w:val="center"/>
      </w:pPr>
      <w:r>
        <w:t>_______________________________________________</w:t>
      </w:r>
    </w:p>
    <w:sectPr w:rsidR="00EF0539" w:rsidRPr="003E0BE5" w:rsidSect="00691EAF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EA2"/>
    <w:multiLevelType w:val="hybridMultilevel"/>
    <w:tmpl w:val="23060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B53C8"/>
    <w:multiLevelType w:val="hybridMultilevel"/>
    <w:tmpl w:val="A8BE2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02464"/>
    <w:multiLevelType w:val="hybridMultilevel"/>
    <w:tmpl w:val="93827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B3BE9"/>
    <w:multiLevelType w:val="hybridMultilevel"/>
    <w:tmpl w:val="EBACC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F686C"/>
    <w:multiLevelType w:val="hybridMultilevel"/>
    <w:tmpl w:val="93DC073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518636C1"/>
    <w:multiLevelType w:val="hybridMultilevel"/>
    <w:tmpl w:val="AE6A9DAA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7CED5DF7"/>
    <w:multiLevelType w:val="hybridMultilevel"/>
    <w:tmpl w:val="D7A0C0E0"/>
    <w:lvl w:ilvl="0" w:tplc="0419001B">
      <w:start w:val="1"/>
      <w:numFmt w:val="lowerRoman"/>
      <w:lvlText w:val="%1."/>
      <w:lvlJc w:val="righ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39"/>
    <w:rsid w:val="00053E8E"/>
    <w:rsid w:val="000D57B3"/>
    <w:rsid w:val="001127F7"/>
    <w:rsid w:val="002C0E6C"/>
    <w:rsid w:val="00346B42"/>
    <w:rsid w:val="003E0BE5"/>
    <w:rsid w:val="006329EC"/>
    <w:rsid w:val="00691EAF"/>
    <w:rsid w:val="006B0AEE"/>
    <w:rsid w:val="007A01C7"/>
    <w:rsid w:val="009311B4"/>
    <w:rsid w:val="00B23173"/>
    <w:rsid w:val="00B8503B"/>
    <w:rsid w:val="00E51FEB"/>
    <w:rsid w:val="00EF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2303B"/>
  <w15:chartTrackingRefBased/>
  <w15:docId w15:val="{5AE5C653-F0E5-466A-A20D-378939E9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A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5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57B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D5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Osipova</dc:creator>
  <cp:keywords/>
  <dc:description/>
  <cp:lastModifiedBy>Alla Osipova</cp:lastModifiedBy>
  <cp:revision>6</cp:revision>
  <cp:lastPrinted>2018-07-08T16:35:00Z</cp:lastPrinted>
  <dcterms:created xsi:type="dcterms:W3CDTF">2017-07-18T21:15:00Z</dcterms:created>
  <dcterms:modified xsi:type="dcterms:W3CDTF">2018-07-08T16:36:00Z</dcterms:modified>
</cp:coreProperties>
</file>